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4B3FEA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1960678" r:id="rId5"/>
        </w:object>
      </w:r>
    </w:p>
    <w:p w14:paraId="1060CF06" w14:textId="77777777" w:rsidR="004B3FEA" w:rsidRPr="004B3FEA" w:rsidRDefault="004B3FEA" w:rsidP="004B3FEA">
      <w:pPr>
        <w:pStyle w:val="Ttulo3"/>
        <w:spacing w:before="320" w:beforeAutospacing="0" w:after="80" w:afterAutospacing="0"/>
        <w:jc w:val="both"/>
        <w:rPr>
          <w:sz w:val="24"/>
          <w:szCs w:val="24"/>
        </w:rPr>
      </w:pPr>
      <w:r w:rsidRPr="004B3FEA">
        <w:rPr>
          <w:color w:val="434343"/>
          <w:sz w:val="24"/>
          <w:szCs w:val="24"/>
        </w:rPr>
        <w:t>8.9.5. Penalidades impuestas por incumplimiento de los/las contratistas.</w:t>
      </w:r>
    </w:p>
    <w:p w14:paraId="6CF2C4C9" w14:textId="77777777" w:rsidR="004B3FEA" w:rsidRPr="004B3FEA" w:rsidRDefault="004B3FEA" w:rsidP="004B3FEA">
      <w:pPr>
        <w:pStyle w:val="NormalWeb"/>
        <w:spacing w:before="0" w:beforeAutospacing="0" w:after="0" w:afterAutospacing="0"/>
        <w:jc w:val="both"/>
      </w:pPr>
      <w:r w:rsidRPr="004B3FEA">
        <w:rPr>
          <w:color w:val="000000"/>
        </w:rPr>
        <w:t xml:space="preserve">No se han producido penalidades impuestas por incumplimiento de los/las contratistas. Puede consultar más información en el apartado </w:t>
      </w:r>
      <w:hyperlink r:id="rId6" w:anchor="heading=h.3r0uwdt1ydu7" w:history="1">
        <w:r w:rsidRPr="004B3FEA">
          <w:rPr>
            <w:rStyle w:val="Hipervnculo"/>
            <w:color w:val="1155CC"/>
          </w:rPr>
          <w:t>Contratos adjudicados</w:t>
        </w:r>
      </w:hyperlink>
      <w:r w:rsidRPr="004B3FEA">
        <w:rPr>
          <w:color w:val="000000"/>
        </w:rPr>
        <w:t>. </w:t>
      </w:r>
    </w:p>
    <w:p w14:paraId="017A2B7E" w14:textId="248CF7C5" w:rsidR="00266B2D" w:rsidRPr="000C2022" w:rsidRDefault="00266B2D" w:rsidP="000C2022">
      <w:pPr>
        <w:pStyle w:val="Ttulo3"/>
        <w:spacing w:before="320" w:beforeAutospacing="0" w:after="80" w:afterAutospacing="0"/>
        <w:jc w:val="both"/>
        <w:rPr>
          <w:color w:val="000000" w:themeColor="text1"/>
          <w:sz w:val="24"/>
          <w:szCs w:val="24"/>
        </w:rPr>
      </w:pPr>
    </w:p>
    <w:sectPr w:rsidR="00266B2D" w:rsidRPr="000C2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66B2D"/>
    <w:rsid w:val="00375267"/>
    <w:rsid w:val="0039479C"/>
    <w:rsid w:val="004B3FEA"/>
    <w:rsid w:val="004C4B8A"/>
    <w:rsid w:val="005E266F"/>
    <w:rsid w:val="00741D83"/>
    <w:rsid w:val="007C6A87"/>
    <w:rsid w:val="0086272A"/>
    <w:rsid w:val="00960403"/>
    <w:rsid w:val="00A36231"/>
    <w:rsid w:val="00AD5D9B"/>
    <w:rsid w:val="00BA2ED2"/>
    <w:rsid w:val="00DF2A33"/>
    <w:rsid w:val="00E1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document/d/1GzVIO6_Ds-5b0OY-h8ziZ52L-xQu2kqJxLf1bnNszEU/edi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307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2022-04-20T10:49:00Z</cp:lastPrinted>
  <dcterms:created xsi:type="dcterms:W3CDTF">2022-04-20T10:51:00Z</dcterms:created>
  <dcterms:modified xsi:type="dcterms:W3CDTF">2022-04-20T10:51:00Z</dcterms:modified>
</cp:coreProperties>
</file>